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AA7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center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考生须知</w:t>
      </w:r>
    </w:p>
    <w:p w14:paraId="4BABF1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（一）考生必须持有效期内二代身份证（有效期内二代临时身份证或派出所出具带照片的身份证明材料）参加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直接业务考核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。凡未按规定提交证件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签到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的，不得参加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直接业务考核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。</w:t>
      </w:r>
    </w:p>
    <w:p w14:paraId="00B38AF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（二）直接业务考核时间为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2025年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6月6日上午9:00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。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考生应于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6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6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日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上午</w:t>
      </w:r>
      <w:bookmarkStart w:id="0" w:name="_GoBack"/>
      <w:bookmarkEnd w:id="0"/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8：15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前准时进入考点，8: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45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后考生不得进入考点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迟到30分钟者（8: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5未到场）取消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直接业务考核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资格。应试人员进入考点后到达指定位置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签到。</w:t>
      </w:r>
    </w:p>
    <w:p w14:paraId="1B61DF9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（三）考生参加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直接业务考核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时，不得穿制服或穿戴有特别标志的服装及配饰。禁止携带无线通讯工具和与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考核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无关的物品进入考场。已携带的须主动交工作人员保管，否则一经发现按作弊处理，取消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直接业务考核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资格。</w:t>
      </w:r>
    </w:p>
    <w:p w14:paraId="449A0DF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（四）考生在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直接业务考核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期间要遵守纪律，听从指挥服从管理。应试者进入考点后即实行集中封闭管理，候考期间不得随意走动和大声喧哗。禁止与外界人员接触，严禁在室内抽烟。确因如厕、急病等特殊情况需要离开的，必须由工作人员全程陪同。</w:t>
      </w:r>
    </w:p>
    <w:p w14:paraId="57E310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（五）考生通过抽签的方式确定参加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直接业务考核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的顺序。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考核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开始后，由工作人员逐一引导进入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考室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。</w:t>
      </w:r>
    </w:p>
    <w:p w14:paraId="0AC416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（六）在直接业务考核中，考生必须以普通话进行发言。不得报告、透露或暗示本人姓名、工作单位等个人信息，其身份以报到时领取的序号牌显示。如考生透露个人信息，按违规处理，取消直接业务考核成绩。</w:t>
      </w:r>
    </w:p>
    <w:p w14:paraId="1F86E4F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（七）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考核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结束后考生应立即离开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考室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，离开时不得带走草稿纸等有关物品。在工作人员的引导下到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候分室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休息等待，不得随意离开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候分室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。</w:t>
      </w:r>
    </w:p>
    <w:p w14:paraId="184964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（八）考生违反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考场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纪律， 应视情节轻重给予警告直至宣布取消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考核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资格或宣布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考核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成绩无效，记入违纪违规人员信息库。对严重扰乱工作秩序、辱骂考官和工作人员、威胁他人安全等行为的依法依规严肃处理。</w:t>
      </w:r>
    </w:p>
    <w:p w14:paraId="2AEB7D2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本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须知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未尽事宜按照国家、省、市相关文件的规定执行。</w:t>
      </w:r>
    </w:p>
    <w:sectPr>
      <w:pgSz w:w="11906" w:h="16838"/>
      <w:pgMar w:top="1400" w:right="1080" w:bottom="1440" w:left="1060" w:header="720" w:footer="720" w:gutter="0"/>
      <w:lnNumType w:countBy="0" w:distance="36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3"/>
  <w:displayVerticalDrawingGridEvery w:val="3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37ED7"/>
    <w:rsid w:val="15126BEC"/>
    <w:rsid w:val="4A337ED7"/>
    <w:rsid w:val="51A105FC"/>
    <w:rsid w:val="5F2E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703</Words>
  <Characters>717</Characters>
  <Lines>0</Lines>
  <Paragraphs>0</Paragraphs>
  <TotalTime>0</TotalTime>
  <ScaleCrop>false</ScaleCrop>
  <LinksUpToDate>false</LinksUpToDate>
  <CharactersWithSpaces>718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2025-05-30T09:21:00Z</dcterms:created>
  <dc:creator>古镇人民医院</dc:creator>
  <cp:lastModifiedBy>古镇人民医院</cp:lastModifiedBy>
  <dcterms:modified xsi:type="dcterms:W3CDTF">2025-05-30T09:46:54Z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157A5FCFE14E40A1871331A2521D8C5A_11</vt:lpwstr>
  </property>
  <property fmtid="{D5CDD505-2E9C-101B-9397-08002B2CF9AE}" pid="4" name="KSOTemplateDocerSaveRecord">
    <vt:lpwstr>eyJoZGlkIjoiYjQ3NWNiYzU4Zjg1ZDdlZjI2NmZlMGI3ODFjNDNmODEiLCJ1c2VySWQiOiIyODY2MDM0NDUifQ==</vt:lpwstr>
  </property>
</Properties>
</file>